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2" w:rsidRPr="00CA628A" w:rsidRDefault="00B735B2" w:rsidP="00C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style="position:absolute;margin-left:-16.05pt;margin-top:-23.85pt;width:583.4pt;height:825.75pt;z-index:-251658240;visibility:visible">
            <v:imagedata r:id="rId5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B2" w:rsidRPr="00CA628A" w:rsidRDefault="00B735B2" w:rsidP="00C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B2" w:rsidRPr="00CA628A" w:rsidRDefault="00B735B2" w:rsidP="00C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B2" w:rsidRPr="00CA628A" w:rsidRDefault="00B735B2" w:rsidP="00C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B2" w:rsidRPr="00CA628A" w:rsidRDefault="00B735B2" w:rsidP="00C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B2" w:rsidRPr="00CA628A" w:rsidRDefault="00B735B2" w:rsidP="00C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B2" w:rsidRPr="00CA628A" w:rsidRDefault="00B735B2" w:rsidP="00C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B2" w:rsidRPr="00CA628A" w:rsidRDefault="00B735B2" w:rsidP="00C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B2" w:rsidRPr="00CA628A" w:rsidRDefault="00B735B2" w:rsidP="00C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B2" w:rsidRPr="00CA628A" w:rsidRDefault="00B735B2" w:rsidP="00C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B2" w:rsidRPr="00EB166B" w:rsidRDefault="00B735B2" w:rsidP="00CA62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735B2" w:rsidRDefault="00B735B2" w:rsidP="00CA62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C037C">
        <w:rPr>
          <w:rFonts w:ascii="Times New Roman" w:hAnsi="Times New Roman" w:cs="Times New Roman"/>
          <w:color w:val="FF000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3.5pt;height:4in" adj="6924" fillcolor="#00b050" strokecolor="#c9f">
            <v:fill color2="#c0c"/>
            <v:shadow on="t" color="#99f" opacity="52429f" offset="3pt,3pt"/>
            <v:textpath style="font-family:&quot;Impact&quot;;font-weight:bold;v-text-kern:t" trim="t" fitpath="t" string=" Проект&#10; &quot;Новый год&#10; у ворот&quot;"/>
          </v:shape>
        </w:pic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735B2" w:rsidRDefault="00B735B2" w:rsidP="00CA62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735B2" w:rsidRDefault="00B735B2" w:rsidP="00F22B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  <w:r w:rsidRPr="00EB166B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Средняя  группа «Капельки</w:t>
      </w:r>
    </w:p>
    <w:p w:rsidR="00B735B2" w:rsidRDefault="00B735B2" w:rsidP="00F22B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</w:p>
    <w:p w:rsidR="00B735B2" w:rsidRPr="00F22BF7" w:rsidRDefault="00B735B2" w:rsidP="00F22B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48"/>
          <w:szCs w:val="48"/>
        </w:rPr>
      </w:pPr>
      <w:r w:rsidRPr="00F22BF7">
        <w:rPr>
          <w:rFonts w:ascii="Times New Roman" w:hAnsi="Times New Roman" w:cs="Times New Roman"/>
          <w:b/>
          <w:bCs/>
          <w:i/>
          <w:iCs/>
          <w:color w:val="00B050"/>
          <w:sz w:val="48"/>
          <w:szCs w:val="48"/>
        </w:rPr>
        <w:t xml:space="preserve">                                              </w:t>
      </w:r>
      <w:r w:rsidRPr="00F22BF7">
        <w:rPr>
          <w:rFonts w:ascii="Times New Roman" w:hAnsi="Times New Roman" w:cs="Times New Roman"/>
          <w:b/>
          <w:bCs/>
          <w:color w:val="00B050"/>
          <w:sz w:val="40"/>
          <w:szCs w:val="40"/>
        </w:rPr>
        <w:t>Воспитатели:</w:t>
      </w:r>
    </w:p>
    <w:p w:rsidR="00B735B2" w:rsidRPr="00EB166B" w:rsidRDefault="00B735B2" w:rsidP="00F22B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</w:t>
      </w:r>
      <w:r w:rsidRPr="00EB166B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Обирина Л.П.</w:t>
      </w:r>
    </w:p>
    <w:p w:rsidR="00B735B2" w:rsidRPr="00EB166B" w:rsidRDefault="00B735B2" w:rsidP="00F22B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                                                               </w:t>
      </w:r>
      <w:r w:rsidRPr="00EB166B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Черемных О.В.</w:t>
      </w:r>
    </w:p>
    <w:p w:rsidR="00B735B2" w:rsidRPr="00EB166B" w:rsidRDefault="00B735B2" w:rsidP="00CA628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735B2" w:rsidRDefault="00B735B2" w:rsidP="00F22B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735B2" w:rsidRDefault="00B735B2" w:rsidP="00F22B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735B2" w:rsidRPr="00EB166B" w:rsidRDefault="00B735B2" w:rsidP="00F22B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B16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п.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EB16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Курагино</w:t>
      </w:r>
    </w:p>
    <w:p w:rsidR="00B735B2" w:rsidRPr="00EB166B" w:rsidRDefault="00B735B2" w:rsidP="00EB16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B16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2017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EB16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г.</w:t>
      </w:r>
    </w:p>
    <w:p w:rsidR="00B735B2" w:rsidRDefault="00B735B2" w:rsidP="00CA62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B735B2" w:rsidRDefault="00B735B2" w:rsidP="00CA62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B735B2" w:rsidRDefault="00B735B2" w:rsidP="00CA62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noProof/>
          <w:lang w:eastAsia="ru-RU"/>
        </w:rPr>
        <w:pict>
          <v:shape id="_x0000_s1027" type="#_x0000_t75" style="position:absolute;left:0;text-align:left;margin-left:-16.05pt;margin-top:-23.85pt;width:583.45pt;height:825.75pt;z-index:-251657216;visibility:visible">
            <v:imagedata r:id="rId5" o:title=""/>
          </v:shape>
        </w:pict>
      </w:r>
    </w:p>
    <w:p w:rsidR="00B735B2" w:rsidRDefault="00B735B2" w:rsidP="00A3246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B735B2" w:rsidRPr="00A3246C" w:rsidRDefault="00B735B2" w:rsidP="00A324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E06623">
        <w:rPr>
          <w:rFonts w:ascii="Times New Roman" w:hAnsi="Times New Roman" w:cs="Times New Roman"/>
          <w:b/>
          <w:bCs/>
          <w:color w:val="FF0000"/>
          <w:sz w:val="48"/>
          <w:szCs w:val="48"/>
        </w:rPr>
        <w:t>Паспорт педагогического проекта</w:t>
      </w:r>
    </w:p>
    <w:p w:rsidR="00B735B2" w:rsidRPr="00915F0F" w:rsidRDefault="00B735B2" w:rsidP="00F22BF7">
      <w:pPr>
        <w:spacing w:after="0" w:line="240" w:lineRule="auto"/>
        <w:ind w:left="1134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915F0F">
        <w:rPr>
          <w:rFonts w:ascii="Times New Roman" w:hAnsi="Times New Roman" w:cs="Times New Roman"/>
          <w:b/>
          <w:bCs/>
          <w:color w:val="00B050"/>
          <w:sz w:val="36"/>
          <w:szCs w:val="36"/>
        </w:rPr>
        <w:t>Авторы и участники проекта:</w:t>
      </w:r>
    </w:p>
    <w:p w:rsidR="00B735B2" w:rsidRPr="00CA628A" w:rsidRDefault="00B735B2" w:rsidP="00F22BF7">
      <w:pPr>
        <w:pStyle w:val="ListParagraph"/>
        <w:numPr>
          <w:ilvl w:val="0"/>
          <w:numId w:val="21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CA628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Обирина Людмила Петровна</w:t>
      </w:r>
    </w:p>
    <w:p w:rsidR="00B735B2" w:rsidRPr="00CA628A" w:rsidRDefault="00B735B2" w:rsidP="00F22BF7">
      <w:pPr>
        <w:pStyle w:val="ListParagraph"/>
        <w:numPr>
          <w:ilvl w:val="0"/>
          <w:numId w:val="21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CA628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Черемных Оксана Витальевна</w:t>
      </w:r>
    </w:p>
    <w:p w:rsidR="00B735B2" w:rsidRPr="00CA628A" w:rsidRDefault="00B735B2" w:rsidP="00F22BF7">
      <w:pPr>
        <w:pStyle w:val="ListParagraph"/>
        <w:numPr>
          <w:ilvl w:val="0"/>
          <w:numId w:val="21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CA628A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Кузнецова Татьяна Васильевна</w:t>
      </w:r>
    </w:p>
    <w:p w:rsidR="00B735B2" w:rsidRPr="00CA628A" w:rsidRDefault="00B735B2" w:rsidP="00F22BF7">
      <w:pPr>
        <w:pStyle w:val="ListParagraph"/>
        <w:numPr>
          <w:ilvl w:val="0"/>
          <w:numId w:val="21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CA628A">
        <w:rPr>
          <w:rFonts w:ascii="Times New Roman" w:hAnsi="Times New Roman" w:cs="Times New Roman"/>
          <w:sz w:val="28"/>
          <w:szCs w:val="28"/>
        </w:rPr>
        <w:t>Дети средней  группы «</w:t>
      </w:r>
      <w:r>
        <w:rPr>
          <w:rFonts w:ascii="Times New Roman" w:hAnsi="Times New Roman" w:cs="Times New Roman"/>
          <w:sz w:val="28"/>
          <w:szCs w:val="28"/>
        </w:rPr>
        <w:t>Капельки</w:t>
      </w:r>
      <w:r w:rsidRPr="00CA628A">
        <w:rPr>
          <w:rFonts w:ascii="Times New Roman" w:hAnsi="Times New Roman" w:cs="Times New Roman"/>
          <w:sz w:val="28"/>
          <w:szCs w:val="28"/>
        </w:rPr>
        <w:t>»</w:t>
      </w:r>
    </w:p>
    <w:p w:rsidR="00B735B2" w:rsidRPr="00CA628A" w:rsidRDefault="00B735B2" w:rsidP="00F22BF7">
      <w:pPr>
        <w:pStyle w:val="ListParagraph"/>
        <w:numPr>
          <w:ilvl w:val="0"/>
          <w:numId w:val="21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CA628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воспитанников</w:t>
      </w:r>
    </w:p>
    <w:p w:rsidR="00B735B2" w:rsidRPr="00915F0F" w:rsidRDefault="00B735B2" w:rsidP="00A3246C">
      <w:pPr>
        <w:spacing w:after="0" w:line="240" w:lineRule="auto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915F0F">
        <w:rPr>
          <w:rFonts w:ascii="Times New Roman" w:hAnsi="Times New Roman" w:cs="Times New Roman"/>
          <w:b/>
          <w:bCs/>
          <w:color w:val="00B050"/>
          <w:sz w:val="36"/>
          <w:szCs w:val="36"/>
        </w:rPr>
        <w:t>Актуальность и значимость.</w:t>
      </w:r>
    </w:p>
    <w:p w:rsidR="00B735B2" w:rsidRPr="00C86602" w:rsidRDefault="00B735B2" w:rsidP="00A3246C">
      <w:pPr>
        <w:pStyle w:val="ListParagraph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C86602">
        <w:rPr>
          <w:rFonts w:ascii="Times New Roman" w:hAnsi="Times New Roman" w:cs="Times New Roman"/>
          <w:color w:val="000000"/>
          <w:sz w:val="28"/>
          <w:szCs w:val="28"/>
        </w:rPr>
        <w:t>Многообразие, богатство, духовная мудрость жизни наших предков представляют прекрасные возможности в воспитании нравственности. Поэтому основная идея проекта основывается на формирование любви и привязанности к своей культуре, своему народу через рациональное использование общенародных праздников, основанных на музыкальном фольклоре, устном народном творчестве, традициях и обычаях.</w:t>
      </w:r>
    </w:p>
    <w:p w:rsidR="00B735B2" w:rsidRDefault="00B735B2" w:rsidP="00A3246C">
      <w:pPr>
        <w:pStyle w:val="ListParagraph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C86602">
        <w:rPr>
          <w:rFonts w:ascii="Times New Roman" w:hAnsi="Times New Roman" w:cs="Times New Roman"/>
          <w:color w:val="000000"/>
          <w:sz w:val="28"/>
          <w:szCs w:val="28"/>
        </w:rPr>
        <w:t>Всем известно, что самый любимый праздник детей – это Новый год.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возникали вопросы: а почему украшают ёлку? А Дед Мороз настоящий? А где он живёт? А подарки Дед Мороз принесёт? Разобраться в этих вопросах поможет поисково-исследовательская деятельность, осуществляемая в ходе реализации проекта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Новый год у ворот</w:t>
      </w:r>
      <w:r w:rsidRPr="00C866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6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6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Pr="00C86602" w:rsidRDefault="00B735B2" w:rsidP="00A3246C">
      <w:pPr>
        <w:pStyle w:val="ListParagraph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C86602">
        <w:rPr>
          <w:rFonts w:ascii="Times New Roman" w:hAnsi="Times New Roman" w:cs="Times New Roman"/>
          <w:color w:val="000000"/>
          <w:sz w:val="28"/>
          <w:szCs w:val="28"/>
        </w:rPr>
        <w:t>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 Проект ориентирован на детей дошкольного возраста и позволяет создать радостную эмоциональную атмосферу в преддверии новогоднего праздника</w:t>
      </w:r>
    </w:p>
    <w:p w:rsidR="00B735B2" w:rsidRPr="00915F0F" w:rsidRDefault="00B735B2" w:rsidP="00A3246C">
      <w:pPr>
        <w:spacing w:after="0" w:line="240" w:lineRule="auto"/>
        <w:ind w:left="1134"/>
        <w:rPr>
          <w:rFonts w:ascii="Times New Roman" w:hAnsi="Times New Roman" w:cs="Times New Roman"/>
          <w:color w:val="00B050"/>
          <w:sz w:val="36"/>
          <w:szCs w:val="36"/>
        </w:rPr>
      </w:pPr>
      <w:r w:rsidRPr="00915F0F">
        <w:rPr>
          <w:rFonts w:ascii="Times New Roman" w:hAnsi="Times New Roman" w:cs="Times New Roman"/>
          <w:b/>
          <w:bCs/>
          <w:color w:val="00B050"/>
          <w:sz w:val="36"/>
          <w:szCs w:val="36"/>
        </w:rPr>
        <w:t>Формы работы с родителями:</w:t>
      </w:r>
    </w:p>
    <w:p w:rsidR="00B735B2" w:rsidRPr="00915F0F" w:rsidRDefault="00B735B2" w:rsidP="00F22BF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15F0F">
        <w:rPr>
          <w:rFonts w:ascii="Times New Roman" w:hAnsi="Times New Roman" w:cs="Times New Roman"/>
          <w:sz w:val="28"/>
          <w:szCs w:val="28"/>
        </w:rPr>
        <w:t>Привлечение родителей к совместной деятельности и творчеству в группе:</w:t>
      </w:r>
    </w:p>
    <w:p w:rsidR="00B735B2" w:rsidRPr="00915F0F" w:rsidRDefault="00B735B2" w:rsidP="00F22BF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15F0F">
        <w:rPr>
          <w:rFonts w:ascii="Times New Roman" w:hAnsi="Times New Roman" w:cs="Times New Roman"/>
          <w:sz w:val="28"/>
          <w:szCs w:val="28"/>
        </w:rPr>
        <w:t>создание предновогоднего настроения — украшение группы, украшение окон в группе. участие родителей с детьми в  выставке «Новогодняя игрушка», «» и выставке рисунков «Зимушка хрустальная»</w:t>
      </w:r>
    </w:p>
    <w:p w:rsidR="00B735B2" w:rsidRPr="00915F0F" w:rsidRDefault="00B735B2" w:rsidP="00F22BF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15F0F">
        <w:rPr>
          <w:rFonts w:ascii="Times New Roman" w:hAnsi="Times New Roman" w:cs="Times New Roman"/>
          <w:sz w:val="28"/>
          <w:szCs w:val="28"/>
        </w:rPr>
        <w:t>Консультация для родителей   на тему: «Безопасный Новый год»</w:t>
      </w:r>
    </w:p>
    <w:p w:rsidR="00B735B2" w:rsidRPr="00915F0F" w:rsidRDefault="00B735B2" w:rsidP="00F22BF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15F0F">
        <w:rPr>
          <w:rFonts w:ascii="Times New Roman" w:hAnsi="Times New Roman" w:cs="Times New Roman"/>
          <w:sz w:val="28"/>
          <w:szCs w:val="28"/>
        </w:rPr>
        <w:t>Папка – передвижка: «Новый год»</w:t>
      </w:r>
    </w:p>
    <w:p w:rsidR="00B735B2" w:rsidRPr="00915F0F" w:rsidRDefault="00B735B2" w:rsidP="00F22BF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15F0F">
        <w:rPr>
          <w:rFonts w:ascii="Times New Roman" w:hAnsi="Times New Roman" w:cs="Times New Roman"/>
          <w:sz w:val="28"/>
          <w:szCs w:val="28"/>
        </w:rPr>
        <w:t>Консультация: «Игрушки – самоделки на ёлку»</w:t>
      </w:r>
    </w:p>
    <w:p w:rsidR="00B735B2" w:rsidRPr="00915F0F" w:rsidRDefault="00B735B2" w:rsidP="00F22BF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15F0F">
        <w:rPr>
          <w:rFonts w:ascii="Times New Roman" w:hAnsi="Times New Roman" w:cs="Times New Roman"/>
          <w:sz w:val="28"/>
          <w:szCs w:val="28"/>
        </w:rPr>
        <w:t>Новогодний праздник: « Тетя Жмотя  на Новогоднем празднике»</w:t>
      </w:r>
    </w:p>
    <w:p w:rsidR="00B735B2" w:rsidRPr="00915F0F" w:rsidRDefault="00B735B2" w:rsidP="00F22BF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15F0F">
        <w:rPr>
          <w:rFonts w:ascii="Times New Roman" w:hAnsi="Times New Roman" w:cs="Times New Roman"/>
          <w:sz w:val="28"/>
          <w:szCs w:val="28"/>
        </w:rPr>
        <w:t xml:space="preserve">Изготовление новогодних игрушек, снежинок в домашних условиях совместно с детьми. </w:t>
      </w:r>
    </w:p>
    <w:p w:rsidR="00B735B2" w:rsidRPr="00915F0F" w:rsidRDefault="00B735B2" w:rsidP="00F22BF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15F0F">
        <w:rPr>
          <w:rFonts w:ascii="Times New Roman" w:hAnsi="Times New Roman" w:cs="Times New Roman"/>
          <w:sz w:val="28"/>
          <w:szCs w:val="28"/>
        </w:rPr>
        <w:t>Подготовка костюмов к новогоднему празднику.</w:t>
      </w:r>
    </w:p>
    <w:p w:rsidR="00B735B2" w:rsidRPr="00CA628A" w:rsidRDefault="00B735B2" w:rsidP="00E0662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735B2" w:rsidRPr="00CA628A" w:rsidRDefault="00B735B2" w:rsidP="00E0662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995"/>
      </w:tblGrid>
      <w:tr w:rsidR="00B735B2" w:rsidRPr="003B63DA" w:rsidTr="00FC4A56">
        <w:trPr>
          <w:trHeight w:val="1441"/>
        </w:trPr>
        <w:tc>
          <w:tcPr>
            <w:tcW w:w="2365" w:type="dxa"/>
          </w:tcPr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8" type="#_x0000_t75" style="position:absolute;margin-left:-60.7pt;margin-top:-27.5pt;width:593.75pt;height:825.75pt;z-index:-251656192;visibility:visible">
                  <v:imagedata r:id="rId5" o:title=""/>
                </v:shape>
              </w:pict>
            </w: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95" w:type="dxa"/>
          </w:tcPr>
          <w:p w:rsidR="00B735B2" w:rsidRDefault="00B735B2" w:rsidP="00A3246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A3246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A324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07002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07002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</w:tr>
      <w:tr w:rsidR="00B735B2" w:rsidRPr="003B63DA" w:rsidTr="00FC4A56"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5B2" w:rsidRPr="003B63DA" w:rsidTr="00FC4A56">
        <w:trPr>
          <w:trHeight w:val="492"/>
        </w:trPr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Творческий, групповой</w:t>
            </w:r>
          </w:p>
        </w:tc>
      </w:tr>
      <w:tr w:rsidR="00B735B2" w:rsidRPr="003B63DA" w:rsidTr="00FC4A56"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  <w:tr w:rsidR="00B735B2" w:rsidRPr="003B63DA" w:rsidTr="00FC4A56"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</w:tr>
      <w:tr w:rsidR="00B735B2" w:rsidRPr="003B63DA" w:rsidTr="00FC4A56"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Цель работы над проектом</w:t>
            </w: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«праздник», его характерные особенности и значение в жизни людей на примере Нового года.</w:t>
            </w:r>
          </w:p>
        </w:tc>
      </w:tr>
      <w:tr w:rsidR="00B735B2" w:rsidRPr="003B63DA" w:rsidTr="00FC4A56">
        <w:trPr>
          <w:trHeight w:val="285"/>
        </w:trPr>
        <w:tc>
          <w:tcPr>
            <w:tcW w:w="9360" w:type="dxa"/>
            <w:gridSpan w:val="2"/>
          </w:tcPr>
          <w:p w:rsidR="00B735B2" w:rsidRPr="003B63DA" w:rsidRDefault="00B735B2" w:rsidP="003B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Задачи проекта по образовательным областям:</w:t>
            </w:r>
          </w:p>
        </w:tc>
      </w:tr>
      <w:tr w:rsidR="00B735B2" w:rsidRPr="003B63DA" w:rsidTr="00FC4A56">
        <w:trPr>
          <w:trHeight w:val="1335"/>
        </w:trPr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1.Познакомить с традициями праздника «Новый год», выделить его характерные особенности: </w:t>
            </w:r>
            <w:r w:rsidRPr="003B6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атрибутика, отношение и настроение людей, правила поведения, традиции</w:t>
            </w: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2.Сформировать у детей представление о назначении ёлочных игрушек.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3.Раскрыть творческие способности детей через разнообразные виды деятельности.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4.Сформировать и расширить познавательно-творческие знания детей.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5.Поощрять любознательность и творческие способности.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6.Побуждать интерес к предполагаемой деятельности.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7.Способствовать развитию воображения, внимания, памяти и речи детей.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8.Развивать умение выделять существенные признаки игрушек (цвет, форму, величину, материалы), из которых они сделаны, их качества и свойства, используя обследовательские действия.</w:t>
            </w:r>
          </w:p>
        </w:tc>
      </w:tr>
      <w:tr w:rsidR="00B735B2" w:rsidRPr="003B63DA" w:rsidTr="00FC4A56"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1. Вызвать желание участвовать в подготовке к празднику (украшение группы, изготовление поделок).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2.Создать позитивный настрой в преддверии новогоднего праздника.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3. Укреплять связи дошкольного учреждения с семьей и социумом                     </w:t>
            </w: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9" type="#_x0000_t75" style="position:absolute;margin-left:-181.25pt;margin-top:-27.45pt;width:593.75pt;height:825.75pt;z-index:-251655168;visibility:visible">
                  <v:imagedata r:id="rId5" o:title=""/>
                </v:shape>
              </w:pict>
            </w: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4.Воспитывать бережное обращение с ёлочными игрушками и украшениями.</w:t>
            </w:r>
          </w:p>
        </w:tc>
      </w:tr>
      <w:tr w:rsidR="00B735B2" w:rsidRPr="003B63DA" w:rsidTr="00FC4A56">
        <w:tc>
          <w:tcPr>
            <w:tcW w:w="2365" w:type="dxa"/>
          </w:tcPr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1.Развивать у детей связную речь, мыслительную активность, память.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Формировать умение поддерживать беседу, высказывать свою точку зрения. 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3. Развивать интонационную выразительность речи детей, через чтение стихов наизусть.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4. Продолжать формировать грамматически правильную речь, умение строить  предложения.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5.Формировать умение эмоционально воспринимать литературное произведение, выражать своё отношение к персонажам сказок, рассказов.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6. Способствовать обогащению активного словаря.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7.Поддерживать интерес к русским народным сказкам, стихам.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8.Учить использовать в речи образные слова и выражения.</w:t>
            </w:r>
          </w:p>
        </w:tc>
      </w:tr>
      <w:tr w:rsidR="00B735B2" w:rsidRPr="003B63DA" w:rsidTr="00FC4A56"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самостоятельную творческую деятельность детей в процессе применения полученных знаний (изобразительную,  конструктивно-модельную).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2.Развивать интерес к отражению своих представлений об окружающем мире в изобразительном творчестве.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3.Формировать умение у детей проявлять положительные эмоции при прослушивании музыкальных произведений.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4.Учить рисовать предметы в форме шара, соотносить детали по величине, правильно передавать расположение частей.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5.Закреплять умение правильно держать карандаш, кисточку, пользоваться гуашью.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6. Развивать воображение, фантазию.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7. Вызывать чувство радости при восприятии созданных рисунков.</w:t>
            </w:r>
          </w:p>
        </w:tc>
      </w:tr>
      <w:tr w:rsidR="00B735B2" w:rsidRPr="003B63DA" w:rsidTr="00FC4A56"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1. Создавать условия для приобретения опыта в  координации движения, крупной и мелкой моторики обеих рук. 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2.Формировать привычку к здоровому образу жизни.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3.Продолжать формировать двигательные навыки у детей.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4.Развивать внимание, воображение, координацию движений.</w:t>
            </w: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0" type="#_x0000_t75" style="position:absolute;margin-left:-186.65pt;margin-top:-27.35pt;width:593.75pt;height:825.75pt;z-index:-251654144;visibility:visible">
                  <v:imagedata r:id="rId5" o:title=""/>
                </v:shape>
              </w:pict>
            </w: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5.Соблюдать правила безопасности при проведении Новогодних праздников. 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6.Знакомить детей с правилами безопасного поведения во время игр.</w:t>
            </w:r>
          </w:p>
        </w:tc>
      </w:tr>
      <w:tr w:rsidR="00B735B2" w:rsidRPr="003B63DA" w:rsidTr="00FC4A56"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1.Привлечь родителей как активных участников жизни группы к подготовке к Новогоднему празднику, украшению группы.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2. Побуждать родителей к совместной творческой деятельности с детьми.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3.Заинтересовать родителей жизнью группы, вызвать желание участвовать в ней.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4.Познакомить родителей со структурой проекта, с его задачами для детей и педагогическими задачами для родителей.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5.Папка – передвижка: «Новый год»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6.Консультация  : «Безопасный Новый год».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7.Новогодний праздник: « Тетя Жмотя на Новогодней ёлке»</w:t>
            </w:r>
          </w:p>
        </w:tc>
      </w:tr>
      <w:tr w:rsidR="00B735B2" w:rsidRPr="003B63DA" w:rsidTr="00FC4A56"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Виды деятельности:</w:t>
            </w:r>
          </w:p>
          <w:p w:rsidR="00B735B2" w:rsidRPr="003B63DA" w:rsidRDefault="00B735B2" w:rsidP="003B63D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речевая;</w:t>
            </w:r>
          </w:p>
          <w:p w:rsidR="00B735B2" w:rsidRPr="003B63DA" w:rsidRDefault="00B735B2" w:rsidP="003B63D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игровая;</w:t>
            </w:r>
          </w:p>
          <w:p w:rsidR="00B735B2" w:rsidRPr="003B63DA" w:rsidRDefault="00B735B2" w:rsidP="003B63D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музыкальная;</w:t>
            </w:r>
          </w:p>
          <w:p w:rsidR="00B735B2" w:rsidRPr="003B63DA" w:rsidRDefault="00B735B2" w:rsidP="003B63D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творческая;</w:t>
            </w:r>
          </w:p>
          <w:p w:rsidR="00B735B2" w:rsidRPr="003B63DA" w:rsidRDefault="00B735B2" w:rsidP="003B63D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изобразительная;</w:t>
            </w:r>
          </w:p>
          <w:p w:rsidR="00B735B2" w:rsidRPr="003B63DA" w:rsidRDefault="00B735B2" w:rsidP="003B63D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продуктивная;</w:t>
            </w:r>
          </w:p>
          <w:p w:rsidR="00B735B2" w:rsidRPr="003B63DA" w:rsidRDefault="00B735B2" w:rsidP="003B63D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театрализованная;</w:t>
            </w:r>
          </w:p>
          <w:p w:rsidR="00B735B2" w:rsidRPr="003B63DA" w:rsidRDefault="00B735B2" w:rsidP="003B63D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самостоятельная;</w:t>
            </w:r>
          </w:p>
          <w:p w:rsidR="00B735B2" w:rsidRPr="003B63DA" w:rsidRDefault="00B735B2" w:rsidP="003B63D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литературой;</w:t>
            </w:r>
          </w:p>
          <w:p w:rsidR="00B735B2" w:rsidRPr="003B63DA" w:rsidRDefault="00B735B2" w:rsidP="003B63D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способностей.</w:t>
            </w:r>
          </w:p>
        </w:tc>
      </w:tr>
      <w:tr w:rsidR="00B735B2" w:rsidRPr="003B63DA" w:rsidTr="00FC4A56">
        <w:trPr>
          <w:trHeight w:val="1786"/>
        </w:trPr>
        <w:tc>
          <w:tcPr>
            <w:tcW w:w="236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   проекта: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Анализ результатов: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обогатились знания детей о Новогоднем празднике;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осознание детьми доброго, заботливого отношения людей друг к другу и настроения во время праздника – Новый год;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2" w:hanging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дети познакомились с произведениями художественной   литературы  по данной теме. 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2" w:hanging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данного проекта дети узнали много новых сказочных персонажей, песен, игр. </w:t>
            </w:r>
          </w:p>
          <w:p w:rsidR="00B735B2" w:rsidRDefault="00B735B2" w:rsidP="003B63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2" w:hanging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у детей повысился уровень познавательной и </w:t>
            </w:r>
          </w:p>
          <w:p w:rsidR="00B735B2" w:rsidRDefault="00B735B2" w:rsidP="0007002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07002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07002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07002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1" type="#_x0000_t75" style="position:absolute;margin-left:-186.65pt;margin-top:-27.35pt;width:593.75pt;height:846pt;z-index:-251653120;visibility:visible">
                  <v:imagedata r:id="rId5" o:title=""/>
                </v:shape>
              </w:pict>
            </w:r>
          </w:p>
          <w:p w:rsidR="00B735B2" w:rsidRDefault="00B735B2" w:rsidP="0007002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07002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2" w:hanging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речевой активности, обогатится словарный запас. 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отлично проведенный праздник.  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2" w:hanging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активировалась самостоятельная  познавательная деятельность детей.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творческих способностей детей.</w:t>
            </w:r>
          </w:p>
          <w:p w:rsidR="00B735B2" w:rsidRPr="0007002D" w:rsidRDefault="00B735B2" w:rsidP="000700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  вообра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жения, внимания, памяти, речи. 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Родители: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У родителей появился интерес к образовательному процессу в детском саду, совместному развитию творчества детей дома.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приняли участие в выставке рисунков, поделок.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приняли активное участие   в подготовке к Новому году.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42" w:hanging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 повысился  уровень информированности родителей о деятельности ДОУ.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 в  оформлении  группы.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2" w:hanging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для родителей  на тему: «Безопасный Новый год»,  «Игрушки – самоделки на ёлку»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Продукты проекта:</w:t>
            </w:r>
          </w:p>
          <w:p w:rsidR="00B735B2" w:rsidRPr="003B63DA" w:rsidRDefault="00B735B2" w:rsidP="003B63D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«Зимушка хрустальная»</w:t>
            </w:r>
          </w:p>
          <w:p w:rsidR="00B735B2" w:rsidRPr="003B63DA" w:rsidRDefault="00B735B2" w:rsidP="003B63D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Оформление участка, группы, изготовление новогодних поделок «Новогодняя игрушка» , «Елочка»</w:t>
            </w:r>
          </w:p>
          <w:p w:rsidR="00B735B2" w:rsidRPr="003B63DA" w:rsidRDefault="00B735B2" w:rsidP="003B63D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B735B2" w:rsidRPr="003B63DA" w:rsidRDefault="00B735B2" w:rsidP="003B63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3DA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  «Новый год»</w:t>
            </w: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2" w:rsidRPr="003B63DA" w:rsidRDefault="00B735B2" w:rsidP="003B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5B2" w:rsidRPr="00A0529E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735B2" w:rsidRPr="00A0529E" w:rsidRDefault="00B735B2" w:rsidP="00F0629B">
      <w:pPr>
        <w:shd w:val="clear" w:color="auto" w:fill="FFFFFF"/>
        <w:spacing w:after="0" w:line="240" w:lineRule="auto"/>
        <w:ind w:left="720" w:hanging="162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0529E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F0629B">
      <w:pPr>
        <w:spacing w:after="0" w:line="240" w:lineRule="auto"/>
        <w:ind w:left="720" w:hanging="16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735B2" w:rsidRDefault="00B735B2" w:rsidP="00E06623">
      <w:pPr>
        <w:shd w:val="clear" w:color="auto" w:fill="F4F7F8"/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  <w:sectPr w:rsidR="00B735B2" w:rsidSect="00A3246C">
          <w:pgSz w:w="11906" w:h="16838"/>
          <w:pgMar w:top="567" w:right="1466" w:bottom="709" w:left="426" w:header="708" w:footer="708" w:gutter="0"/>
          <w:cols w:space="708"/>
          <w:docGrid w:linePitch="360"/>
        </w:sect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noProof/>
          <w:lang w:eastAsia="ru-RU"/>
        </w:rPr>
        <w:pict>
          <v:shape id="_x0000_s1032" type="#_x0000_t75" style="position:absolute;margin-left:-63pt;margin-top:-45pt;width:593.75pt;height:846pt;z-index:-251652096;visibility:visible">
            <v:imagedata r:id="rId5" o:title=""/>
          </v:shape>
        </w:pict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15F0F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ПРИЛОЖЕНИЕ 1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 дыхательных упражнений.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    «Подуем на снежинку».</w:t>
      </w:r>
    </w:p>
    <w:p w:rsidR="00B735B2" w:rsidRPr="0007002D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02D">
        <w:rPr>
          <w:rFonts w:ascii="Times New Roman" w:hAnsi="Times New Roman" w:cs="Times New Roman"/>
          <w:color w:val="000000"/>
          <w:sz w:val="28"/>
          <w:szCs w:val="28"/>
        </w:rPr>
        <w:t>Вырезанную из бумаги снежинку опустить на стол. Ребёнок, сидя за столом, дует на снежинку, наблюдая за её движением по столу.</w:t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    « Подуй на снежок»</w:t>
      </w:r>
    </w:p>
    <w:p w:rsidR="00B735B2" w:rsidRPr="0007002D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02D">
        <w:rPr>
          <w:rFonts w:ascii="Times New Roman" w:hAnsi="Times New Roman" w:cs="Times New Roman"/>
          <w:color w:val="000000"/>
          <w:sz w:val="28"/>
          <w:szCs w:val="28"/>
        </w:rPr>
        <w:t>Дети дуют на кусочки ваты через трубочки.</w:t>
      </w:r>
    </w:p>
    <w:p w:rsidR="00B735B2" w:rsidRPr="0007002D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    "Снегопад".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Оборудование: "снежки" из ваты.</w:t>
      </w:r>
    </w:p>
    <w:p w:rsidR="00B735B2" w:rsidRPr="0007002D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02D">
        <w:rPr>
          <w:rFonts w:ascii="Times New Roman" w:hAnsi="Times New Roman" w:cs="Times New Roman"/>
          <w:color w:val="000000"/>
          <w:sz w:val="28"/>
          <w:szCs w:val="28"/>
        </w:rPr>
        <w:t>Сделать из ваты мелкие шарики - "снежинки", положить ребенку на ладонь и предложить "устроить снегопад" - сдувать снежинки с ладони.</w:t>
      </w:r>
    </w:p>
    <w:p w:rsidR="00B735B2" w:rsidRPr="0007002D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02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Pr="0007002D" w:rsidRDefault="00B735B2" w:rsidP="0007002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15F0F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ПРИЛОЖЕНИЕ 2</w:t>
      </w:r>
    </w:p>
    <w:p w:rsidR="00B735B2" w:rsidRPr="0007002D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E0662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Подвижные игры.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«СНЕЖКИ»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Развитие общей и мелкой моторики.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поиграть в снежки: «Смять большой лист бумаги получился снежок, а теперь попади в цель (на ковре лежит обруч)».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«СНЕЖНАЯ КАРУСЕЛЬ»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Взявшись за руки, дети образуют круг вокруг снеговика и изображают снежинки. По сигналу взрослого они идут сначала медленно, потом все быстрее, в конце концов бегут. После того как  играющие пробегут по кругу несколько раз, взрослый предлагает им изменить направление  движения, говоря: «Ветер изменился, полетели снежинки в другую сторону». Играющие замедляют  движение,  останавливаются и начинают двигаться в противоположном направлении. Сперва они двигаются медленно, а потом все быстрее и быстрее, пока взрослый  не скажет: «Совсем стих ветер, снежинки спокойно падают на землю». Движение снежной карусели замедляется, дети останавливаются и опускают руки,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После  небольшого отдыха игра  возобновляется.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 СНЕЖНОМУ МОСТИКУ»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развитие равновесия, обучение прыжкам.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снежный вал.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игры</w:t>
      </w:r>
      <w:r w:rsidRPr="00E066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ребёнок поднимается на снежный вал и проходит по нему до конца, сохраняя равновесие. Дойдя до конца вала, спрыгивает с него и поднимается на вал ещё раз. Если ребёнок боится идти один, взрослый помогает ему.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3" type="#_x0000_t75" style="position:absolute;margin-left:-63pt;margin-top:-45pt;width:593.75pt;height:846pt;z-index:-251651072;visibility:visible">
            <v:imagedata r:id="rId5" o:title=""/>
          </v:shape>
        </w:pict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«СНЕЖИНОЧКИ-ПУШИНОЧКИ»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развитие умения действовать согласованно, внимательно слушать команды.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игры: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играющие движутся вокруг снеговика, поворачиваясь одновременно и вокруг себя. Через некоторое время направление движения меняется, хоровод кружится в другую сторону.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6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Взрослый говорит:</w:t>
      </w:r>
      <w:r w:rsidRPr="008C36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Снежиночки – пушиночки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Устали на лету,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Кружиться перестали,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Присели отдохнуть!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Играющие останавливаются, приседают. Отдохнув немного, они возобновляют игру.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«НАЙДИ СНЕГУРОЧКУ!»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развитие внимания, памяти.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кукла «Снегурочка»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игры: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взрослый наряжает куклу Снегурочкой и прячет её на участке так, чтобы никто из детей не знал об этом. Во время прогулки взрослый говорит о том, что сегодня к ним в гости обещала прийти Снегурочка, она хочет поиграть и поплясать с детьми. Наверное, она уже пришла и спряталась, чтобы её поискали. Когда ребёнок найдёт Снегурочку, он играет и танцует с ней.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«БЕРЕГИСЬ, ЗАМОРОЖУ!»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развитие быстроты, умения ориентироваться в пространстве.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игры: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все играющие собираются на одной стороне площадки, и взрослый с ними. «Убегайте, берегитесь, догоню и заморожу!» — говорит он. Дети быстро бегут к противоположной стороне площадки, чтобы спрятаться в доме.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Pr="0007002D" w:rsidRDefault="00B735B2" w:rsidP="0007002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15F0F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ПРИЛОЖЕНИЕ 3</w:t>
      </w:r>
    </w:p>
    <w:p w:rsidR="00B735B2" w:rsidRPr="0007002D" w:rsidRDefault="00B735B2" w:rsidP="000700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5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Беседа «Где живет Дед Мороз»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Загадка про Деда Мороза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У избы побывал –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Все окно разрисовал,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У реки погостил –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Во всю реку мост мостил.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Дети: Мороз.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Рассказ воспитателя: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 xml:space="preserve"> а вы знаете где живет Дед Мороз?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 xml:space="preserve"> Да, нет, не знаем.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Попробуйте догадаться, в жарких странах может жить Дед Мороз?</w:t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4" type="#_x0000_t75" style="position:absolute;margin-left:-1in;margin-top:-45pt;width:593.75pt;height:846pt;z-index:-251650048;visibility:visible">
            <v:imagedata r:id="rId5" o:title=""/>
          </v:shape>
        </w:pict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А в море, океане может жить Дед Мороз?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А как вы думаете, где Деду Морозу будет хорошо, комфортно жить?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 xml:space="preserve"> скорей всего, где холодно.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Правильно ребята, Дед Мороз живет на севере в старинном русском городе, который называется Великий Устюг. Этот город расположился на реке Сухоне.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 Дом Деда Мороза большой и построен из дерева, можно сказать, что и не дом вовсе, а настоящий терем. Этот дом волшебный, гостеприимный и уютный. В нем очень много комнат. Для подарков, которые присылают Деду Морозу с разных уголков страны, есть отдельная просторная комната. Есть комната специально для хранения нарядов Деда Мороза. А их у него очень много, есть и шубы, и летние кафтаны и лыжный костюм. Самая большая комната – это комната желаний. Когда гости заходят в эту комнату и под звук колокольчика загадывают желание. Обо всех желаниях Дед Мороз узнает, когда ложиться спать. У него есть кровать с большой и маленькой периной. Подушек на ней семь, ровно столько, сколько дней недели, на понедельник маленькая, а на воскресенье самая большая. Конечно, всем бы было интересно узнать, в какой именно комнате Дед Мороз хранит подарки для детей. Но этого никто не знает. Это тайна за семью печатями.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В конце декабря Дед Мороз покидает свой дом в Великом Устюге и направляется в Москву, чтобы зажечь первую новогоднюю елку.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В период новогодних и Рождественских праздников дед Мороз не сидит на месте. В Великом Устюге Дед Мороз любит устраивать приемы гостей и народные гуляния. Дед Мороз всех помнит и непременно принесет каждому подарок под елочку в новогоднюю ночь.</w:t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5B2" w:rsidRPr="00B94D26" w:rsidRDefault="00B735B2" w:rsidP="0007002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15F0F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ПРИЛОЖЕНИЕ 4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Pr="00F650DE" w:rsidRDefault="00B735B2" w:rsidP="000700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5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Рассказ об истории возникновения Нового года в России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Как хороша новогодняя елка! 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Как нарядилась она – погляди!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Платье на елке зеленого цвета, 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Яркие бусы блестят на груди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Елка у нас высока и стройна,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Вечером вся засверкает она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Блеском огней, и снежинок и звезд, 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Словно павлина раскрывшийся хвост!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Елка в кармашки свои золотые.</w:t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Спрятала множество разных сластей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И протянула к нам ветки густые,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Словно хозяйка, встречает гостей.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Дерево лучше нигде не найдешь!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С елкой хорошей и праздник хорош!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6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О.Высотская</w:t>
      </w:r>
      <w:r w:rsidRPr="008C3654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5" type="#_x0000_t75" style="position:absolute;margin-left:-1in;margin-top:-45pt;width:593.75pt;height:846pt;z-index:-251649024;visibility:visible">
            <v:imagedata r:id="rId5" o:title=""/>
          </v:shape>
        </w:pict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А все же, откуда появилась традиция отмечать праздник и наряжать елку? Новый год считается одним из самых любимых и веселых праздников. Мы ждем пушистого белого снега, нарядную и украшенную елку и Дедушку Мороза со Снегурочкой. Однако, не всегда наступление Нового года праздновали 1 января.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Наши далекие предки, восточные славяне, отмечали этот праздник весной – 1 марта, когда природа просыпается ото сна и оживает. А мы сейчас в этот период мы празднуем Масленицу.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После этого, период Нового года стали отмечать по православному церковному календарю – 1 сентября. В этот день царь задаривал своих слуг шубами, серебром и деньгами. В домах устраивались застолья – пекли пироги, блины, варили кисель.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1 января, праздновать Новый год в России начали в 1700 году – по указу царя Петра 1. Именно он приказал запускать в этот день фейерверки, стрелять из небольших пушек и ружей, пускать ракеты и зажигать огни, а также украшать дом ветками можжевельника и сосны.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15F0F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ПРИЛОЖЕНИЕ 5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5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Почему на Новый год принято украшать ёлку?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5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Люди не хотели ставить дома елки. Этот обычай царю Петру 1 пришлось вводить силой. А если не находил дома елки, сурово наказывал хозяина.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Сначала, их устанавливали не внутри дома, а во дворе, крепили на ворота и крыши. А уже позже появился обычай ставить новогоднюю елку, украшенную фонариками, цветами, лентами, конфетами и даже яблоками.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Обычай, наряжать под Новый год елку пришел к нам из Европы. Когда-то жители германских племен считали ель символом жизни и вечной молодости. Они были уверенны в том, что елка способна защитить дом от злых духов. Поэтому ее почитали, развешивали на ее ветках украшения и произносили заклинания. Все это происходило прямо в лесу. Затем елку стали устанавливали только в королевских и царских дворцах Франции, Германии, Англии и т.д. Только позже елка появилась в домах простых людей. </w:t>
      </w:r>
      <w:r w:rsidRPr="008C3654">
        <w:rPr>
          <w:rFonts w:ascii="Times New Roman" w:hAnsi="Times New Roman" w:cs="Times New Roman"/>
          <w:color w:val="000000"/>
          <w:sz w:val="28"/>
          <w:szCs w:val="28"/>
        </w:rPr>
        <w:br/>
        <w:t>Так, постепенно россияне привыкли к обычаю наряжать елку под Новый год и делают это теперь с огромным удовольствием. А в наше время никто уже и не представляет себе новогоднего праздника без красавицы-елочки….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noProof/>
          <w:lang w:eastAsia="ru-RU"/>
        </w:rPr>
        <w:pict>
          <v:shape id="_x0000_s1036" type="#_x0000_t75" style="position:absolute;margin-left:-1in;margin-top:-45pt;width:593.75pt;height:846pt;z-index:-251648000;visibility:visible">
            <v:imagedata r:id="rId5" o:title=""/>
          </v:shape>
        </w:pict>
      </w: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735B2" w:rsidRDefault="00B735B2" w:rsidP="0007002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735B2" w:rsidRPr="00B94D26" w:rsidRDefault="00B735B2" w:rsidP="0007002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15F0F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ПРИЛОЖЕНИЕ 6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5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Когда наступает Новый год.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Оказывается, новогодний праздник – самый древний из всех существующих праздников. При раскопках древнеегипетских пирамид археологи нашли сосуд, на котором было написано: «Начало нового года». А древние римляне придумали обычай дарить новогодние подарки и веселиться всю ночь напролет. Пожелание «С Новым годом, с новым счастьем!» - сохранившееся с древних времен магическое заклинание, чтобы призвать удачу, счастье, благополучие и отогнать беду.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В Древней  Руси Новый год связывали с весной – началом зарождения нового урожая – и отмечали 1 марта. В ХIV веке Московский церковный собор постановил считать началом нового года 1 сентября согласно греческому календарю. И только в 1699 году царь Петр I, возвратившись из путешествия по Европе, специальным указом запретил отмечать Новый год 1 сентября и велел украшать двор, улицу, дом сосновыми, еловыми и можжевеловыми ветками. И чтоб это украшение стояло до 7 января.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В указе рекомендовалось по возможности всем на своих дворах из небольших пушечек  учинить трижды стрельбу и выпустить несколько ракет. Первым пустил ракету Петр I. Извиваясь в воздухе огненной змейкой, она возвестила народу наступление нового года. А затем началось празднование по всей Москве.</w:t>
      </w:r>
    </w:p>
    <w:p w:rsidR="00B735B2" w:rsidRPr="008C3654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654">
        <w:rPr>
          <w:rFonts w:ascii="Times New Roman" w:hAnsi="Times New Roman" w:cs="Times New Roman"/>
          <w:color w:val="000000"/>
          <w:sz w:val="28"/>
          <w:szCs w:val="28"/>
        </w:rPr>
        <w:t>Петр I неуклонно следил за тем, чтобы этот праздник был у нас не хуже и не беднее, чем в других европейских странах.</w:t>
      </w:r>
    </w:p>
    <w:p w:rsidR="00B735B2" w:rsidRPr="00E06623" w:rsidRDefault="00B735B2" w:rsidP="0007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B2" w:rsidRPr="00A0529E" w:rsidRDefault="00B735B2" w:rsidP="000700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2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735B2" w:rsidRPr="00E06623" w:rsidRDefault="00B735B2" w:rsidP="00E066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B735B2" w:rsidRPr="00E06623" w:rsidSect="0007002D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9E6"/>
    <w:multiLevelType w:val="hybridMultilevel"/>
    <w:tmpl w:val="3C1E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A1E0F"/>
    <w:multiLevelType w:val="hybridMultilevel"/>
    <w:tmpl w:val="B976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3D4774"/>
    <w:multiLevelType w:val="hybridMultilevel"/>
    <w:tmpl w:val="F86E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0371D2"/>
    <w:multiLevelType w:val="hybridMultilevel"/>
    <w:tmpl w:val="E758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A2D2F"/>
    <w:multiLevelType w:val="hybridMultilevel"/>
    <w:tmpl w:val="E758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53DD"/>
    <w:multiLevelType w:val="multilevel"/>
    <w:tmpl w:val="2A7A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E1773F0"/>
    <w:multiLevelType w:val="multilevel"/>
    <w:tmpl w:val="FE9E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C2E16"/>
    <w:multiLevelType w:val="multilevel"/>
    <w:tmpl w:val="705C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037BE"/>
    <w:multiLevelType w:val="multilevel"/>
    <w:tmpl w:val="5426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D8E2069"/>
    <w:multiLevelType w:val="multilevel"/>
    <w:tmpl w:val="3B64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E014A"/>
    <w:multiLevelType w:val="hybridMultilevel"/>
    <w:tmpl w:val="3B3A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B22775"/>
    <w:multiLevelType w:val="multilevel"/>
    <w:tmpl w:val="CF28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C440A55"/>
    <w:multiLevelType w:val="multilevel"/>
    <w:tmpl w:val="408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D656C78"/>
    <w:multiLevelType w:val="multilevel"/>
    <w:tmpl w:val="17DA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1131268"/>
    <w:multiLevelType w:val="multilevel"/>
    <w:tmpl w:val="AA3C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33F5A84"/>
    <w:multiLevelType w:val="multilevel"/>
    <w:tmpl w:val="9524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BC00C57"/>
    <w:multiLevelType w:val="multilevel"/>
    <w:tmpl w:val="1D0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DC51451"/>
    <w:multiLevelType w:val="hybridMultilevel"/>
    <w:tmpl w:val="4B2E711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8">
    <w:nsid w:val="6360228E"/>
    <w:multiLevelType w:val="multilevel"/>
    <w:tmpl w:val="C06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1BF0312"/>
    <w:multiLevelType w:val="multilevel"/>
    <w:tmpl w:val="D5B2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8C14837"/>
    <w:multiLevelType w:val="hybridMultilevel"/>
    <w:tmpl w:val="450A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9CC519D"/>
    <w:multiLevelType w:val="multilevel"/>
    <w:tmpl w:val="51CA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9F2133A"/>
    <w:multiLevelType w:val="hybridMultilevel"/>
    <w:tmpl w:val="E758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19"/>
  </w:num>
  <w:num w:numId="7">
    <w:abstractNumId w:val="21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2"/>
  </w:num>
  <w:num w:numId="12">
    <w:abstractNumId w:val="4"/>
  </w:num>
  <w:num w:numId="13">
    <w:abstractNumId w:val="18"/>
  </w:num>
  <w:num w:numId="14">
    <w:abstractNumId w:val="11"/>
  </w:num>
  <w:num w:numId="15">
    <w:abstractNumId w:val="12"/>
  </w:num>
  <w:num w:numId="16">
    <w:abstractNumId w:val="0"/>
  </w:num>
  <w:num w:numId="17">
    <w:abstractNumId w:val="10"/>
  </w:num>
  <w:num w:numId="18">
    <w:abstractNumId w:val="2"/>
  </w:num>
  <w:num w:numId="19">
    <w:abstractNumId w:val="17"/>
  </w:num>
  <w:num w:numId="20">
    <w:abstractNumId w:val="1"/>
  </w:num>
  <w:num w:numId="21">
    <w:abstractNumId w:val="20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EE"/>
    <w:rsid w:val="000056D3"/>
    <w:rsid w:val="00011847"/>
    <w:rsid w:val="0001583E"/>
    <w:rsid w:val="00060F05"/>
    <w:rsid w:val="0007002D"/>
    <w:rsid w:val="00074286"/>
    <w:rsid w:val="00094D2B"/>
    <w:rsid w:val="000C3C65"/>
    <w:rsid w:val="000C62D0"/>
    <w:rsid w:val="000D3594"/>
    <w:rsid w:val="000E7ACA"/>
    <w:rsid w:val="00145768"/>
    <w:rsid w:val="00154243"/>
    <w:rsid w:val="0019421A"/>
    <w:rsid w:val="001B508D"/>
    <w:rsid w:val="001E3EA4"/>
    <w:rsid w:val="001F1436"/>
    <w:rsid w:val="00220BF5"/>
    <w:rsid w:val="00226F1D"/>
    <w:rsid w:val="00255789"/>
    <w:rsid w:val="002F2946"/>
    <w:rsid w:val="003200CE"/>
    <w:rsid w:val="00364E53"/>
    <w:rsid w:val="00375A7D"/>
    <w:rsid w:val="00375A7F"/>
    <w:rsid w:val="003B63DA"/>
    <w:rsid w:val="003E66E0"/>
    <w:rsid w:val="00440F9E"/>
    <w:rsid w:val="004430CB"/>
    <w:rsid w:val="004F1AD5"/>
    <w:rsid w:val="005241EC"/>
    <w:rsid w:val="00565F49"/>
    <w:rsid w:val="005751D1"/>
    <w:rsid w:val="005A4B6B"/>
    <w:rsid w:val="005C233D"/>
    <w:rsid w:val="005C6ACE"/>
    <w:rsid w:val="005D7EC7"/>
    <w:rsid w:val="005E3996"/>
    <w:rsid w:val="006307B4"/>
    <w:rsid w:val="00630FD4"/>
    <w:rsid w:val="00656698"/>
    <w:rsid w:val="0067127B"/>
    <w:rsid w:val="00675B25"/>
    <w:rsid w:val="006B64F8"/>
    <w:rsid w:val="006C3759"/>
    <w:rsid w:val="00743D0C"/>
    <w:rsid w:val="00755C15"/>
    <w:rsid w:val="007A7515"/>
    <w:rsid w:val="00834448"/>
    <w:rsid w:val="008438E6"/>
    <w:rsid w:val="008772C1"/>
    <w:rsid w:val="008C3654"/>
    <w:rsid w:val="008E734E"/>
    <w:rsid w:val="008F3139"/>
    <w:rsid w:val="00915F0F"/>
    <w:rsid w:val="00931A37"/>
    <w:rsid w:val="00961F53"/>
    <w:rsid w:val="0098608C"/>
    <w:rsid w:val="009A261D"/>
    <w:rsid w:val="009B4DA8"/>
    <w:rsid w:val="009B6D47"/>
    <w:rsid w:val="009B7B3E"/>
    <w:rsid w:val="00A0529E"/>
    <w:rsid w:val="00A15AE6"/>
    <w:rsid w:val="00A3246C"/>
    <w:rsid w:val="00A57A09"/>
    <w:rsid w:val="00A76273"/>
    <w:rsid w:val="00AB1886"/>
    <w:rsid w:val="00AC037C"/>
    <w:rsid w:val="00AE1E38"/>
    <w:rsid w:val="00B735B2"/>
    <w:rsid w:val="00B94D26"/>
    <w:rsid w:val="00BD43EE"/>
    <w:rsid w:val="00BF4FF1"/>
    <w:rsid w:val="00BF7927"/>
    <w:rsid w:val="00C45BE8"/>
    <w:rsid w:val="00C47D63"/>
    <w:rsid w:val="00C86602"/>
    <w:rsid w:val="00CA0EDC"/>
    <w:rsid w:val="00CA628A"/>
    <w:rsid w:val="00D01826"/>
    <w:rsid w:val="00D01FC2"/>
    <w:rsid w:val="00D17F97"/>
    <w:rsid w:val="00D317A3"/>
    <w:rsid w:val="00D63901"/>
    <w:rsid w:val="00D85F82"/>
    <w:rsid w:val="00DC031B"/>
    <w:rsid w:val="00DD2B46"/>
    <w:rsid w:val="00E065EA"/>
    <w:rsid w:val="00E06623"/>
    <w:rsid w:val="00EA21F7"/>
    <w:rsid w:val="00EB166B"/>
    <w:rsid w:val="00EE4C3F"/>
    <w:rsid w:val="00F01EDF"/>
    <w:rsid w:val="00F0629B"/>
    <w:rsid w:val="00F065EA"/>
    <w:rsid w:val="00F22BF7"/>
    <w:rsid w:val="00F650DE"/>
    <w:rsid w:val="00F651A9"/>
    <w:rsid w:val="00F6596E"/>
    <w:rsid w:val="00F66022"/>
    <w:rsid w:val="00F66464"/>
    <w:rsid w:val="00F70905"/>
    <w:rsid w:val="00F726AB"/>
    <w:rsid w:val="00F81F06"/>
    <w:rsid w:val="00FC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E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26A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6AB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26AB"/>
    <w:rPr>
      <w:rFonts w:ascii="Cambria" w:hAnsi="Cambria" w:cs="Cambria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F726AB"/>
    <w:rPr>
      <w:b/>
      <w:bCs/>
    </w:rPr>
  </w:style>
  <w:style w:type="table" w:styleId="TableGrid">
    <w:name w:val="Table Grid"/>
    <w:basedOn w:val="TableNormal"/>
    <w:uiPriority w:val="99"/>
    <w:rsid w:val="00BD43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BD43EE"/>
    <w:pPr>
      <w:ind w:left="72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01583E"/>
    <w:pPr>
      <w:ind w:left="720"/>
    </w:pPr>
  </w:style>
  <w:style w:type="paragraph" w:styleId="NormalWeb">
    <w:name w:val="Normal (Web)"/>
    <w:basedOn w:val="Normal"/>
    <w:uiPriority w:val="99"/>
    <w:semiHidden/>
    <w:rsid w:val="0057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802</TotalTime>
  <Pages>12</Pages>
  <Words>2499</Words>
  <Characters>14245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esb600</cp:lastModifiedBy>
  <cp:revision>37</cp:revision>
  <dcterms:created xsi:type="dcterms:W3CDTF">2018-01-27T18:50:00Z</dcterms:created>
  <dcterms:modified xsi:type="dcterms:W3CDTF">2018-12-28T03:30:00Z</dcterms:modified>
</cp:coreProperties>
</file>